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680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7"/>
        <w:gridCol w:w="1174"/>
        <w:gridCol w:w="1271"/>
        <w:gridCol w:w="861"/>
        <w:gridCol w:w="2517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6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70C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FFFFFF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FFFFFF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第二届“矿区及周边土壤修复技术及应用研讨会”参会回执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6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会议时间：2019年9月6-8日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预订人联系方式</w:t>
            </w:r>
          </w:p>
        </w:tc>
        <w:tc>
          <w:tcPr>
            <w:tcW w:w="3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电话：         </w:t>
            </w:r>
          </w:p>
          <w:p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邮箱：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邮寄地址</w:t>
            </w:r>
          </w:p>
        </w:tc>
        <w:tc>
          <w:tcPr>
            <w:tcW w:w="58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6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参会人员信息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电话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邮箱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注册费合计</w:t>
            </w:r>
          </w:p>
        </w:tc>
        <w:tc>
          <w:tcPr>
            <w:tcW w:w="58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6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开票信息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公司或单位名称</w:t>
            </w:r>
          </w:p>
        </w:tc>
        <w:tc>
          <w:tcPr>
            <w:tcW w:w="58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纳税人识别号</w:t>
            </w:r>
          </w:p>
        </w:tc>
        <w:tc>
          <w:tcPr>
            <w:tcW w:w="58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地址及电话</w:t>
            </w:r>
          </w:p>
        </w:tc>
        <w:tc>
          <w:tcPr>
            <w:tcW w:w="58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开户行及账号</w:t>
            </w:r>
          </w:p>
        </w:tc>
        <w:tc>
          <w:tcPr>
            <w:tcW w:w="58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预计到达时间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3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酒店名称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房间类型及数量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入住日期</w:t>
            </w:r>
          </w:p>
        </w:tc>
        <w:tc>
          <w:tcPr>
            <w:tcW w:w="3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武汉高铁凯瑞国际酒店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标间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单间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离店日期</w:t>
            </w:r>
          </w:p>
        </w:tc>
        <w:tc>
          <w:tcPr>
            <w:tcW w:w="3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房间合计金额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合计金额</w:t>
            </w:r>
          </w:p>
        </w:tc>
        <w:tc>
          <w:tcPr>
            <w:tcW w:w="337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注册费金额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7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会议注册联系人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黄晶晶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联系方式</w:t>
            </w:r>
          </w:p>
        </w:tc>
        <w:tc>
          <w:tcPr>
            <w:tcW w:w="3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18627809724，kqtr2019@163.com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酒店联系人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丁周盈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联系方式</w:t>
            </w:r>
          </w:p>
        </w:tc>
        <w:tc>
          <w:tcPr>
            <w:tcW w:w="3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18086095083，274397089@qq.com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缴款公司名称</w:t>
            </w:r>
          </w:p>
        </w:tc>
        <w:tc>
          <w:tcPr>
            <w:tcW w:w="58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武汉维阿麦斯会议会展有限公司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开户行及账号</w:t>
            </w:r>
          </w:p>
        </w:tc>
        <w:tc>
          <w:tcPr>
            <w:tcW w:w="58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中国建设银行股份有限公司武汉梨园支行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42050186575700000127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（请发送至kqtr2019@163.com）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810A9"/>
    <w:rsid w:val="6678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2019-07-24T10:12:00Z</dcterms:created>
  <dc:creator>papa</dc:creator>
  <cp:lastModifiedBy>papa</cp:lastModifiedBy>
  <dcterms:modified xsi:type="dcterms:W3CDTF">2019-07-24T10:15:38Z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2052-11.1.0.8813</vt:lpwstr>
  </property>
</Properties>
</file>